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3B2DD9" w:rsidP="00AC1DBB">
      <w:pPr>
        <w:pStyle w:val="Header"/>
        <w:tabs>
          <w:tab w:val="clear" w:pos="4677"/>
          <w:tab w:val="left" w:pos="8157"/>
        </w:tabs>
        <w:rPr>
          <w:sz w:val="26"/>
          <w:szCs w:val="26"/>
        </w:rPr>
      </w:pPr>
      <w:r w:rsidRPr="003B2DD9">
        <w:rPr>
          <w:sz w:val="26"/>
          <w:szCs w:val="26"/>
        </w:rPr>
        <w:t>Дело № 5-</w:t>
      </w:r>
      <w:r w:rsidR="003F17F5">
        <w:rPr>
          <w:sz w:val="26"/>
          <w:szCs w:val="26"/>
        </w:rPr>
        <w:t>633</w:t>
      </w:r>
      <w:r w:rsidRPr="003B2DD9">
        <w:rPr>
          <w:sz w:val="26"/>
          <w:szCs w:val="26"/>
        </w:rPr>
        <w:t>-170</w:t>
      </w:r>
      <w:r w:rsidRPr="003B2DD9" w:rsidR="005F4437">
        <w:rPr>
          <w:sz w:val="26"/>
          <w:szCs w:val="26"/>
        </w:rPr>
        <w:t>2</w:t>
      </w:r>
      <w:r w:rsidRPr="003B2DD9">
        <w:rPr>
          <w:sz w:val="26"/>
          <w:szCs w:val="26"/>
        </w:rPr>
        <w:t>/202</w:t>
      </w:r>
      <w:r w:rsidRPr="003B2DD9" w:rsidR="00D95912">
        <w:rPr>
          <w:sz w:val="26"/>
          <w:szCs w:val="26"/>
        </w:rPr>
        <w:t>4</w:t>
      </w:r>
      <w:r w:rsidRPr="003B2DD9" w:rsidR="006B1E4E">
        <w:rPr>
          <w:sz w:val="26"/>
          <w:szCs w:val="26"/>
        </w:rPr>
        <w:tab/>
      </w:r>
      <w:r w:rsidRPr="003B2DD9">
        <w:rPr>
          <w:sz w:val="26"/>
          <w:szCs w:val="26"/>
        </w:rPr>
        <w:t xml:space="preserve"> </w:t>
      </w:r>
    </w:p>
    <w:p w:rsidR="00D37273" w:rsidRPr="003B2DD9" w:rsidP="00AC1DBB">
      <w:pPr>
        <w:pStyle w:val="NoSpacing"/>
        <w:rPr>
          <w:sz w:val="26"/>
          <w:szCs w:val="26"/>
        </w:rPr>
      </w:pPr>
      <w:r w:rsidRPr="003B2DD9">
        <w:rPr>
          <w:sz w:val="26"/>
          <w:szCs w:val="26"/>
        </w:rPr>
        <w:t>УИД:86мs00</w:t>
      </w:r>
      <w:r w:rsidRPr="003B2DD9" w:rsidR="005F4437">
        <w:rPr>
          <w:sz w:val="26"/>
          <w:szCs w:val="26"/>
        </w:rPr>
        <w:t>33</w:t>
      </w:r>
      <w:r w:rsidRPr="003B2DD9">
        <w:rPr>
          <w:sz w:val="26"/>
          <w:szCs w:val="26"/>
        </w:rPr>
        <w:t>-01-202</w:t>
      </w:r>
      <w:r w:rsidRPr="003B2DD9" w:rsidR="00D95912">
        <w:rPr>
          <w:sz w:val="26"/>
          <w:szCs w:val="26"/>
        </w:rPr>
        <w:t>4</w:t>
      </w:r>
      <w:r w:rsidRPr="003B2DD9">
        <w:rPr>
          <w:sz w:val="26"/>
          <w:szCs w:val="26"/>
        </w:rPr>
        <w:t>-00</w:t>
      </w:r>
      <w:r w:rsidRPr="003B2DD9" w:rsidR="003B2DD9">
        <w:rPr>
          <w:sz w:val="26"/>
          <w:szCs w:val="26"/>
        </w:rPr>
        <w:t>2823-58</w:t>
      </w:r>
    </w:p>
    <w:p w:rsidR="00D95912" w:rsidRPr="003B2DD9" w:rsidP="00AC1DBB">
      <w:pPr>
        <w:pStyle w:val="NoSpacing"/>
        <w:rPr>
          <w:sz w:val="26"/>
          <w:szCs w:val="26"/>
        </w:rPr>
      </w:pP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ПОСТАНОВЛЕНИЕ</w:t>
      </w:r>
    </w:p>
    <w:p w:rsidR="00AC1DBB" w:rsidRPr="003B2DD9" w:rsidP="00AC1DBB">
      <w:pPr>
        <w:pStyle w:val="BodyTextIndent"/>
        <w:ind w:firstLine="0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3B2DD9" w:rsidP="00AC1DBB">
      <w:pPr>
        <w:pStyle w:val="BodyTextIndent"/>
        <w:tabs>
          <w:tab w:val="left" w:pos="2776"/>
        </w:tabs>
        <w:ind w:firstLine="0"/>
        <w:rPr>
          <w:sz w:val="26"/>
          <w:szCs w:val="26"/>
        </w:rPr>
      </w:pPr>
      <w:r w:rsidRPr="003B2DD9">
        <w:rPr>
          <w:sz w:val="26"/>
          <w:szCs w:val="26"/>
        </w:rPr>
        <w:tab/>
      </w:r>
    </w:p>
    <w:p w:rsidR="00AC1DBB" w:rsidRPr="003B2DD9" w:rsidP="00AC1DBB">
      <w:pPr>
        <w:jc w:val="center"/>
        <w:rPr>
          <w:sz w:val="26"/>
          <w:szCs w:val="26"/>
        </w:rPr>
      </w:pPr>
      <w:r w:rsidRPr="003B2DD9">
        <w:rPr>
          <w:sz w:val="26"/>
          <w:szCs w:val="26"/>
        </w:rPr>
        <w:t xml:space="preserve">город Когалым                                           </w:t>
      </w:r>
      <w:r w:rsidRPr="003B2DD9" w:rsidR="00510A70">
        <w:rPr>
          <w:sz w:val="26"/>
          <w:szCs w:val="26"/>
        </w:rPr>
        <w:t xml:space="preserve">                         </w:t>
      </w:r>
      <w:r w:rsidR="003F17F5">
        <w:rPr>
          <w:sz w:val="26"/>
          <w:szCs w:val="26"/>
        </w:rPr>
        <w:t xml:space="preserve">10 сентября </w:t>
      </w:r>
      <w:r w:rsidRPr="003B2DD9" w:rsidR="006028AE">
        <w:rPr>
          <w:sz w:val="26"/>
          <w:szCs w:val="26"/>
        </w:rPr>
        <w:t>2024</w:t>
      </w:r>
      <w:r w:rsidRPr="003B2DD9">
        <w:rPr>
          <w:sz w:val="26"/>
          <w:szCs w:val="26"/>
        </w:rPr>
        <w:t xml:space="preserve"> года</w:t>
      </w:r>
    </w:p>
    <w:p w:rsidR="00AC1DBB" w:rsidRPr="003B2DD9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  <w:r w:rsidRPr="003B2DD9">
        <w:rPr>
          <w:rFonts w:ascii="Times New Roman" w:hAnsi="Times New Roman"/>
          <w:b w:val="0"/>
        </w:rPr>
        <w:tab/>
      </w:r>
    </w:p>
    <w:p w:rsidR="00AC1DBB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И.о. мирового судьи судебного участка №2 ми</w:t>
      </w:r>
      <w:r w:rsidR="003F17F5">
        <w:rPr>
          <w:sz w:val="26"/>
          <w:szCs w:val="26"/>
        </w:rPr>
        <w:t>ровой судья судебного участка №3</w:t>
      </w:r>
      <w:r w:rsidRPr="003B2DD9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3F17F5">
        <w:rPr>
          <w:sz w:val="26"/>
          <w:szCs w:val="26"/>
        </w:rPr>
        <w:t>Филяева Е.М.</w:t>
      </w:r>
      <w:r w:rsidRPr="003B2DD9" w:rsidR="0002303E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(628481 Ханты – Мансийский автономный округ – Югра г. Когалым ул. Мира д.24)</w:t>
      </w:r>
      <w:r w:rsidRPr="003B2DD9">
        <w:rPr>
          <w:sz w:val="26"/>
          <w:szCs w:val="26"/>
        </w:rPr>
        <w:t>,</w:t>
      </w:r>
    </w:p>
    <w:p w:rsidR="005F4437" w:rsidRPr="003B2DD9" w:rsidP="0083271F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рассмотрев дел</w:t>
      </w:r>
      <w:r w:rsidRPr="003B2DD9" w:rsidR="00CE2EC6">
        <w:rPr>
          <w:sz w:val="26"/>
          <w:szCs w:val="26"/>
        </w:rPr>
        <w:t>о</w:t>
      </w:r>
      <w:r w:rsidRPr="003B2DD9">
        <w:rPr>
          <w:sz w:val="26"/>
          <w:szCs w:val="26"/>
        </w:rPr>
        <w:t xml:space="preserve"> об административном правонарушении в отношении </w:t>
      </w:r>
      <w:r w:rsidR="003F17F5">
        <w:rPr>
          <w:sz w:val="26"/>
          <w:szCs w:val="26"/>
        </w:rPr>
        <w:t>Мироненко Александра Николаевича</w:t>
      </w:r>
      <w:r w:rsidRPr="003B2DD9" w:rsidR="008B1091">
        <w:rPr>
          <w:sz w:val="26"/>
          <w:szCs w:val="26"/>
        </w:rPr>
        <w:t>,</w:t>
      </w:r>
      <w:r w:rsidRPr="003B2DD9">
        <w:rPr>
          <w:sz w:val="26"/>
          <w:szCs w:val="26"/>
        </w:rPr>
        <w:t xml:space="preserve"> </w:t>
      </w:r>
      <w:r w:rsidR="00225572">
        <w:rPr>
          <w:sz w:val="26"/>
          <w:szCs w:val="26"/>
        </w:rPr>
        <w:t>-</w:t>
      </w:r>
      <w:r w:rsidRPr="003B2DD9" w:rsidR="007525F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>привлекаемо</w:t>
      </w:r>
      <w:r w:rsidRPr="003B2DD9" w:rsidR="005D3289">
        <w:rPr>
          <w:sz w:val="26"/>
          <w:szCs w:val="26"/>
        </w:rPr>
        <w:t>го</w:t>
      </w:r>
      <w:r w:rsidRPr="003B2DD9">
        <w:rPr>
          <w:sz w:val="26"/>
          <w:szCs w:val="26"/>
        </w:rPr>
        <w:t xml:space="preserve"> к адми</w:t>
      </w:r>
      <w:r w:rsidRPr="003B2DD9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5D3289" w:rsidRPr="003B2DD9" w:rsidP="00510A70">
      <w:pPr>
        <w:ind w:firstLine="567"/>
        <w:jc w:val="center"/>
        <w:rPr>
          <w:sz w:val="26"/>
          <w:szCs w:val="26"/>
        </w:rPr>
      </w:pPr>
    </w:p>
    <w:p w:rsidR="00B6407C" w:rsidRPr="003B2DD9" w:rsidP="00510A70">
      <w:pPr>
        <w:ind w:firstLine="567"/>
        <w:jc w:val="center"/>
        <w:rPr>
          <w:sz w:val="26"/>
          <w:szCs w:val="26"/>
        </w:rPr>
      </w:pPr>
      <w:r w:rsidRPr="003B2DD9">
        <w:rPr>
          <w:sz w:val="26"/>
          <w:szCs w:val="26"/>
        </w:rPr>
        <w:t>УСТАНОВИЛ:</w:t>
      </w:r>
    </w:p>
    <w:p w:rsidR="003D49C7" w:rsidRPr="003B2DD9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3B2DD9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05.07.2024</w:t>
      </w:r>
      <w:r w:rsidRPr="003B2DD9">
        <w:rPr>
          <w:sz w:val="26"/>
          <w:szCs w:val="26"/>
        </w:rPr>
        <w:t xml:space="preserve"> в </w:t>
      </w:r>
      <w:r>
        <w:rPr>
          <w:sz w:val="26"/>
          <w:szCs w:val="26"/>
        </w:rPr>
        <w:t>04</w:t>
      </w:r>
      <w:r w:rsidRPr="003B2DD9" w:rsidR="008B1091">
        <w:rPr>
          <w:sz w:val="26"/>
          <w:szCs w:val="26"/>
        </w:rPr>
        <w:t xml:space="preserve"> час. </w:t>
      </w:r>
      <w:r>
        <w:rPr>
          <w:sz w:val="26"/>
          <w:szCs w:val="26"/>
        </w:rPr>
        <w:t>39</w:t>
      </w:r>
      <w:r w:rsidRPr="003B2DD9">
        <w:rPr>
          <w:sz w:val="26"/>
          <w:szCs w:val="26"/>
        </w:rPr>
        <w:t xml:space="preserve"> мин.</w:t>
      </w:r>
      <w:r w:rsidRPr="003B2DD9" w:rsidR="00AC1DBB">
        <w:rPr>
          <w:sz w:val="26"/>
          <w:szCs w:val="26"/>
        </w:rPr>
        <w:t xml:space="preserve"> </w:t>
      </w:r>
      <w:r>
        <w:rPr>
          <w:sz w:val="26"/>
          <w:szCs w:val="26"/>
        </w:rPr>
        <w:t>на 928 км а/д Р404 Тюмень – Тобольск – Ханты-Мансийск Ханты-Мансийского района</w:t>
      </w:r>
      <w:r w:rsidRPr="003B2DD9" w:rsidR="007637FD">
        <w:rPr>
          <w:sz w:val="26"/>
          <w:szCs w:val="26"/>
        </w:rPr>
        <w:t>,</w:t>
      </w:r>
      <w:r w:rsidRPr="003B2DD9" w:rsidR="00AE2D4D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Мироненко А.Н.</w:t>
      </w:r>
      <w:r w:rsidRPr="003B2DD9">
        <w:rPr>
          <w:sz w:val="26"/>
          <w:szCs w:val="26"/>
        </w:rPr>
        <w:t xml:space="preserve">, управляя транспортным средством </w:t>
      </w:r>
      <w:r w:rsidR="00225572">
        <w:rPr>
          <w:sz w:val="26"/>
          <w:szCs w:val="26"/>
        </w:rPr>
        <w:t>*</w:t>
      </w:r>
      <w:r w:rsidRPr="003B2DD9" w:rsidR="007637FD">
        <w:rPr>
          <w:sz w:val="26"/>
          <w:szCs w:val="26"/>
        </w:rPr>
        <w:t xml:space="preserve">, </w:t>
      </w:r>
      <w:r w:rsidRPr="003B2DD9" w:rsidR="005F4437">
        <w:rPr>
          <w:sz w:val="26"/>
          <w:szCs w:val="26"/>
        </w:rPr>
        <w:t>соверш</w:t>
      </w:r>
      <w:r w:rsidRPr="003B2DD9" w:rsidR="00D37273">
        <w:rPr>
          <w:sz w:val="26"/>
          <w:szCs w:val="26"/>
        </w:rPr>
        <w:t xml:space="preserve">ил </w:t>
      </w:r>
      <w:r w:rsidRPr="003B2DD9" w:rsidR="005F4437">
        <w:rPr>
          <w:sz w:val="26"/>
          <w:szCs w:val="26"/>
        </w:rPr>
        <w:t>обгон</w:t>
      </w:r>
      <w:r w:rsidRPr="003B2DD9" w:rsidR="00D95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впереди движущегося </w:t>
      </w:r>
      <w:r w:rsidRPr="003B2DD9" w:rsidR="005D3289">
        <w:rPr>
          <w:sz w:val="26"/>
          <w:szCs w:val="26"/>
        </w:rPr>
        <w:t>транспортного средства</w:t>
      </w:r>
      <w:r w:rsidRPr="003B2DD9" w:rsidR="007C5B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</w:t>
      </w:r>
      <w:r w:rsidRPr="003B2DD9" w:rsidR="005D3289">
        <w:rPr>
          <w:sz w:val="26"/>
          <w:szCs w:val="26"/>
        </w:rPr>
        <w:t>выезд</w:t>
      </w:r>
      <w:r>
        <w:rPr>
          <w:sz w:val="26"/>
          <w:szCs w:val="26"/>
        </w:rPr>
        <w:t>а</w:t>
      </w:r>
      <w:r w:rsidRPr="003B2DD9" w:rsidR="005D3289">
        <w:rPr>
          <w:sz w:val="26"/>
          <w:szCs w:val="26"/>
        </w:rPr>
        <w:t xml:space="preserve"> на полосу</w:t>
      </w:r>
      <w:r>
        <w:rPr>
          <w:sz w:val="26"/>
          <w:szCs w:val="26"/>
        </w:rPr>
        <w:t xml:space="preserve"> дороги</w:t>
      </w:r>
      <w:r w:rsidRPr="003B2DD9" w:rsidR="005D3289">
        <w:rPr>
          <w:sz w:val="26"/>
          <w:szCs w:val="26"/>
        </w:rPr>
        <w:t>, предназначенную для встречного движения</w:t>
      </w:r>
      <w:r>
        <w:rPr>
          <w:sz w:val="26"/>
          <w:szCs w:val="26"/>
        </w:rPr>
        <w:t xml:space="preserve"> с последующем возвращении на ранее занимаемую полосу дороги в зоне действия дорожного знака 3.20 «Обгон запрещен» и дорожной</w:t>
      </w:r>
      <w:r w:rsidRPr="003B2DD9" w:rsidR="003B2DD9">
        <w:rPr>
          <w:sz w:val="26"/>
          <w:szCs w:val="26"/>
        </w:rPr>
        <w:t xml:space="preserve"> разметки 1.1</w:t>
      </w:r>
      <w:r w:rsidRPr="003B2DD9" w:rsidR="007C5BBC">
        <w:rPr>
          <w:sz w:val="26"/>
          <w:szCs w:val="26"/>
        </w:rPr>
        <w:t xml:space="preserve">, </w:t>
      </w:r>
      <w:r w:rsidRPr="003B2DD9" w:rsidR="00D83490">
        <w:rPr>
          <w:sz w:val="26"/>
          <w:szCs w:val="26"/>
        </w:rPr>
        <w:t>нарушив п.1.3</w:t>
      </w:r>
      <w:r w:rsidRPr="003B2DD9" w:rsidR="003B2DD9">
        <w:rPr>
          <w:sz w:val="26"/>
          <w:szCs w:val="26"/>
        </w:rPr>
        <w:t>, п. 9.1.1</w:t>
      </w:r>
      <w:r w:rsidRPr="003B2DD9" w:rsidR="00D83490">
        <w:rPr>
          <w:sz w:val="26"/>
          <w:szCs w:val="26"/>
        </w:rPr>
        <w:t xml:space="preserve"> ПДД РФ</w:t>
      </w:r>
      <w:r>
        <w:rPr>
          <w:sz w:val="26"/>
          <w:szCs w:val="26"/>
        </w:rPr>
        <w:t>.</w:t>
      </w:r>
    </w:p>
    <w:p w:rsidR="003F17F5" w:rsidP="003F17F5">
      <w:pPr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>Мироненко А.Н.</w:t>
      </w:r>
      <w:r w:rsidRPr="003B2DD9" w:rsidR="005023B9">
        <w:rPr>
          <w:sz w:val="26"/>
          <w:szCs w:val="26"/>
        </w:rPr>
        <w:t xml:space="preserve"> </w:t>
      </w:r>
      <w:r>
        <w:rPr>
          <w:sz w:val="27"/>
          <w:szCs w:val="27"/>
        </w:rPr>
        <w:t>на рассмотрение дела не явился, о месте и времени рассмотрения дела извещался в надлежащем порядке, смс оповещением.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7637FD" w:rsidRPr="003B2DD9" w:rsidP="00510A7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Мировой судья,</w:t>
      </w:r>
      <w:r w:rsidRPr="003B2DD9" w:rsidR="00AC42D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 xml:space="preserve">исследовав материалы дела об административном правонарушении: протокол 86 ХМ </w:t>
      </w:r>
      <w:r w:rsidR="003F17F5">
        <w:rPr>
          <w:sz w:val="26"/>
          <w:szCs w:val="26"/>
        </w:rPr>
        <w:t>590584</w:t>
      </w:r>
      <w:r w:rsidRPr="003B2DD9" w:rsidR="00D95912">
        <w:rPr>
          <w:sz w:val="26"/>
          <w:szCs w:val="26"/>
        </w:rPr>
        <w:t xml:space="preserve"> </w:t>
      </w:r>
      <w:r w:rsidRPr="003B2DD9">
        <w:rPr>
          <w:sz w:val="26"/>
          <w:szCs w:val="26"/>
        </w:rPr>
        <w:t xml:space="preserve">об административном правонарушении от </w:t>
      </w:r>
      <w:r w:rsidR="003F17F5">
        <w:rPr>
          <w:sz w:val="26"/>
          <w:szCs w:val="26"/>
        </w:rPr>
        <w:t>05.07.2024</w:t>
      </w:r>
      <w:r w:rsidRPr="003B2DD9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3F17F5">
        <w:rPr>
          <w:sz w:val="26"/>
          <w:szCs w:val="26"/>
        </w:rPr>
        <w:t>Мироненко А.Н.</w:t>
      </w:r>
      <w:r w:rsidRPr="003B2DD9">
        <w:rPr>
          <w:sz w:val="26"/>
          <w:szCs w:val="26"/>
        </w:rPr>
        <w:t xml:space="preserve"> был ознакомлен,</w:t>
      </w:r>
      <w:r w:rsidRPr="003B2DD9" w:rsidR="007C5BBC">
        <w:rPr>
          <w:sz w:val="26"/>
          <w:szCs w:val="26"/>
        </w:rPr>
        <w:t xml:space="preserve"> </w:t>
      </w:r>
      <w:r w:rsidR="003F17F5">
        <w:rPr>
          <w:sz w:val="26"/>
          <w:szCs w:val="26"/>
        </w:rPr>
        <w:t xml:space="preserve">указав «не успел завершить маневр до знака 3.20», </w:t>
      </w:r>
      <w:r w:rsidRPr="003B2DD9" w:rsidR="005D3289">
        <w:rPr>
          <w:sz w:val="26"/>
          <w:szCs w:val="26"/>
        </w:rPr>
        <w:t>ему</w:t>
      </w:r>
      <w:r w:rsidRPr="003B2DD9">
        <w:rPr>
          <w:sz w:val="26"/>
          <w:szCs w:val="26"/>
        </w:rPr>
        <w:t xml:space="preserve"> разъяснены права, предусмотренные ст.25.1 КоАП РФ и ст.51 Конституции РФ;</w:t>
      </w:r>
      <w:r w:rsidRPr="003B2DD9">
        <w:rPr>
          <w:sz w:val="26"/>
          <w:szCs w:val="26"/>
        </w:rPr>
        <w:t xml:space="preserve"> </w:t>
      </w:r>
      <w:r w:rsidRPr="003B2DD9" w:rsidR="003B2DD9">
        <w:rPr>
          <w:sz w:val="26"/>
          <w:szCs w:val="26"/>
        </w:rPr>
        <w:t xml:space="preserve">схему места нарушения от </w:t>
      </w:r>
      <w:r w:rsidR="003F17F5">
        <w:rPr>
          <w:sz w:val="26"/>
          <w:szCs w:val="26"/>
        </w:rPr>
        <w:t>05.07.2024</w:t>
      </w:r>
      <w:r w:rsidRPr="003B2DD9" w:rsidR="003B2DD9">
        <w:rPr>
          <w:sz w:val="26"/>
          <w:szCs w:val="26"/>
        </w:rPr>
        <w:t xml:space="preserve">; </w:t>
      </w:r>
      <w:r w:rsidRPr="003B2DD9" w:rsidR="003F17F5">
        <w:rPr>
          <w:sz w:val="26"/>
          <w:szCs w:val="26"/>
        </w:rPr>
        <w:t xml:space="preserve">рапорт инспектора ДПС </w:t>
      </w:r>
      <w:r w:rsidR="003F17F5">
        <w:rPr>
          <w:sz w:val="26"/>
          <w:szCs w:val="26"/>
        </w:rPr>
        <w:t xml:space="preserve">взвода роты 1 ОБ ДПС ГИБДД УМВД России по ХМАО-Югре </w:t>
      </w:r>
      <w:r w:rsidRPr="003B2DD9" w:rsidR="003F17F5">
        <w:rPr>
          <w:sz w:val="26"/>
          <w:szCs w:val="26"/>
        </w:rPr>
        <w:t xml:space="preserve">от </w:t>
      </w:r>
      <w:r w:rsidR="003F17F5">
        <w:rPr>
          <w:sz w:val="26"/>
          <w:szCs w:val="26"/>
        </w:rPr>
        <w:t>05.07.2024</w:t>
      </w:r>
      <w:r w:rsidRPr="003B2DD9" w:rsidR="003F17F5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3B2DD9" w:rsidR="00CF66E5">
        <w:rPr>
          <w:sz w:val="26"/>
          <w:szCs w:val="26"/>
        </w:rPr>
        <w:t xml:space="preserve">дислокацию дорожных знаков и разметки; </w:t>
      </w:r>
      <w:r w:rsidRPr="003B2DD9">
        <w:rPr>
          <w:sz w:val="26"/>
          <w:szCs w:val="26"/>
        </w:rPr>
        <w:t xml:space="preserve">информацию административной практики о совершении </w:t>
      </w:r>
      <w:r w:rsidR="003F17F5">
        <w:rPr>
          <w:sz w:val="26"/>
          <w:szCs w:val="26"/>
        </w:rPr>
        <w:t>Мироненко А.Н.</w:t>
      </w:r>
      <w:r w:rsidRPr="003B2DD9">
        <w:rPr>
          <w:sz w:val="26"/>
          <w:szCs w:val="26"/>
        </w:rPr>
        <w:t xml:space="preserve"> ранее административных правонарушений</w:t>
      </w:r>
      <w:r w:rsidRPr="003B2DD9" w:rsidR="00CF66E5">
        <w:rPr>
          <w:sz w:val="26"/>
          <w:szCs w:val="26"/>
        </w:rPr>
        <w:t xml:space="preserve">, </w:t>
      </w:r>
      <w:r w:rsidRPr="003B2DD9">
        <w:rPr>
          <w:color w:val="000000"/>
          <w:sz w:val="26"/>
          <w:szCs w:val="26"/>
        </w:rPr>
        <w:t>приходит к следующему выводу</w:t>
      </w:r>
      <w:r w:rsidRPr="003B2DD9">
        <w:rPr>
          <w:sz w:val="26"/>
          <w:szCs w:val="26"/>
        </w:rPr>
        <w:t xml:space="preserve">. </w:t>
      </w:r>
    </w:p>
    <w:p w:rsidR="003B2DD9" w:rsidRPr="00C05F50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Согласно п.1.3 Правил </w:t>
      </w:r>
      <w:r w:rsidRPr="00C05F50">
        <w:rPr>
          <w:sz w:val="26"/>
          <w:szCs w:val="26"/>
        </w:rPr>
        <w:t>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C05F50" w:rsidRPr="00C05F50" w:rsidP="00C05F5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05F50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3B2DD9" w:rsidRPr="003B2DD9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C05F50">
        <w:rPr>
          <w:sz w:val="26"/>
          <w:szCs w:val="26"/>
        </w:rPr>
        <w:t>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</w:t>
      </w:r>
      <w:r w:rsidRPr="003B2DD9">
        <w:rPr>
          <w:sz w:val="26"/>
          <w:szCs w:val="26"/>
        </w:rPr>
        <w:t xml:space="preserve"> слева.</w:t>
      </w:r>
    </w:p>
    <w:p w:rsidR="003B2DD9" w:rsidRPr="003B2DD9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B2DD9" w:rsidRPr="003B2DD9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дорожной </w:t>
      </w:r>
      <w:r w:rsidR="00C05F50">
        <w:rPr>
          <w:sz w:val="26"/>
          <w:szCs w:val="26"/>
        </w:rPr>
        <w:t xml:space="preserve">знака 3.20 и дорожной </w:t>
      </w:r>
      <w:r w:rsidRPr="003B2DD9">
        <w:rPr>
          <w:sz w:val="26"/>
          <w:szCs w:val="26"/>
        </w:rPr>
        <w:t>разметки 1.1,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3B2DD9" w:rsidP="003B2DD9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</w:t>
      </w:r>
      <w:r w:rsidRPr="003B2DD9" w:rsidR="00AC42D2">
        <w:rPr>
          <w:sz w:val="26"/>
          <w:szCs w:val="26"/>
        </w:rPr>
        <w:t>соответствии с требованиями ст.</w:t>
      </w:r>
      <w:r w:rsidRPr="003B2DD9">
        <w:rPr>
          <w:sz w:val="26"/>
          <w:szCs w:val="26"/>
        </w:rPr>
        <w:t xml:space="preserve">26.11 КоАП РФ, мировой судья приходит к выводу о виновности </w:t>
      </w:r>
      <w:r w:rsidR="003F17F5">
        <w:rPr>
          <w:sz w:val="26"/>
          <w:szCs w:val="26"/>
        </w:rPr>
        <w:t>Мироненко А.Н.</w:t>
      </w:r>
      <w:r w:rsidRPr="003B2DD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3B2DD9" w:rsidP="00510A70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4 ст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12.15 КоАП РФ во взаимосвязи с его ст</w:t>
      </w:r>
      <w:r w:rsidRPr="003B2DD9" w:rsidR="00AC42D2">
        <w:rPr>
          <w:sz w:val="26"/>
          <w:szCs w:val="26"/>
        </w:rPr>
        <w:t>.ст.</w:t>
      </w:r>
      <w:r w:rsidRPr="003B2DD9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Обстоятельств</w:t>
      </w:r>
      <w:r w:rsidRPr="003B2DD9" w:rsidR="000404AE">
        <w:rPr>
          <w:sz w:val="26"/>
          <w:szCs w:val="26"/>
        </w:rPr>
        <w:t>а</w:t>
      </w:r>
      <w:r w:rsidRPr="003B2DD9">
        <w:rPr>
          <w:sz w:val="26"/>
          <w:szCs w:val="26"/>
        </w:rPr>
        <w:t>, смягчающи</w:t>
      </w:r>
      <w:r w:rsidRPr="003B2DD9" w:rsidR="000404AE">
        <w:rPr>
          <w:sz w:val="26"/>
          <w:szCs w:val="26"/>
        </w:rPr>
        <w:t>е</w:t>
      </w:r>
      <w:r w:rsidRPr="003B2DD9" w:rsidR="004B3F72">
        <w:rPr>
          <w:sz w:val="26"/>
          <w:szCs w:val="26"/>
        </w:rPr>
        <w:t xml:space="preserve"> административную ответственность в соответствии с</w:t>
      </w:r>
      <w:r w:rsidRPr="003B2DD9">
        <w:rPr>
          <w:sz w:val="26"/>
          <w:szCs w:val="26"/>
        </w:rPr>
        <w:t xml:space="preserve">о </w:t>
      </w:r>
      <w:r w:rsidRPr="003B2DD9" w:rsidR="004B3F72">
        <w:rPr>
          <w:sz w:val="26"/>
          <w:szCs w:val="26"/>
        </w:rPr>
        <w:t xml:space="preserve">ст.4.2 КоАП РФ </w:t>
      </w:r>
      <w:r w:rsidRPr="003B2DD9" w:rsidR="000404AE">
        <w:rPr>
          <w:sz w:val="26"/>
          <w:szCs w:val="26"/>
        </w:rPr>
        <w:t>признание вины, раскаяние</w:t>
      </w:r>
      <w:r w:rsidRPr="003B2DD9" w:rsidR="004B3F72">
        <w:rPr>
          <w:sz w:val="26"/>
          <w:szCs w:val="26"/>
        </w:rPr>
        <w:t xml:space="preserve">. </w:t>
      </w:r>
    </w:p>
    <w:p w:rsidR="00CF66E5" w:rsidRPr="003B2DD9" w:rsidP="00CF66E5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3B2DD9" w:rsidP="00510A70">
      <w:pPr>
        <w:pStyle w:val="BodyTextIndent2"/>
        <w:tabs>
          <w:tab w:val="left" w:pos="0"/>
        </w:tabs>
        <w:ind w:firstLine="567"/>
      </w:pPr>
      <w:r w:rsidRPr="003B2DD9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3F17F5">
        <w:t>Мироненко А.Н.</w:t>
      </w:r>
      <w:r w:rsidRPr="003B2DD9">
        <w:t xml:space="preserve">, </w:t>
      </w:r>
      <w:r w:rsidRPr="003B2DD9" w:rsidR="000404AE">
        <w:t xml:space="preserve">наличие </w:t>
      </w:r>
      <w:r w:rsidRPr="003B2DD9" w:rsidR="00CF66E5">
        <w:t>смягчающих и</w:t>
      </w:r>
      <w:r w:rsidRPr="003B2DD9" w:rsidR="0002303E">
        <w:t xml:space="preserve"> </w:t>
      </w:r>
      <w:r w:rsidRPr="003B2DD9">
        <w:t xml:space="preserve">отягчающих административную ответственность обстоятельств, считает возможным </w:t>
      </w:r>
      <w:r w:rsidRPr="003B2DD9" w:rsidR="00211E30">
        <w:t xml:space="preserve">назначить </w:t>
      </w:r>
      <w:r w:rsidRPr="003B2DD9">
        <w:t>наказание в виде административного штрафа.</w:t>
      </w:r>
    </w:p>
    <w:p w:rsidR="007637FD" w:rsidRPr="003B2DD9" w:rsidP="00510A70">
      <w:pPr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3B2DD9">
        <w:rPr>
          <w:sz w:val="26"/>
          <w:szCs w:val="26"/>
        </w:rPr>
        <w:t>Руководствуясь ч.4 ст.12.15, ст.ст. 29.10, 29.11 КоАП РФ, мировой судья,</w:t>
      </w:r>
      <w:r w:rsidRPr="003B2DD9">
        <w:rPr>
          <w:sz w:val="26"/>
          <w:szCs w:val="26"/>
        </w:rPr>
        <w:tab/>
      </w:r>
    </w:p>
    <w:p w:rsidR="00510A70" w:rsidRPr="003B2DD9" w:rsidP="00510A70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3B2DD9" w:rsidP="00510A70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>ПОСТАНОВИЛ:</w:t>
      </w:r>
    </w:p>
    <w:p w:rsidR="007637FD" w:rsidRPr="003B2DD9" w:rsidP="00510A70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7637FD" w:rsidRPr="003B2DD9" w:rsidP="00510A70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 xml:space="preserve">признать </w:t>
      </w:r>
      <w:r w:rsidR="00C05F50">
        <w:rPr>
          <w:sz w:val="26"/>
          <w:szCs w:val="26"/>
        </w:rPr>
        <w:t>Мироненко Александра Николаевича</w:t>
      </w:r>
      <w:r w:rsidR="00C05F50">
        <w:rPr>
          <w:sz w:val="26"/>
          <w:szCs w:val="26"/>
        </w:rPr>
        <w:t xml:space="preserve"> </w:t>
      </w:r>
      <w:r w:rsidRPr="003B2DD9" w:rsidR="00AA78AC">
        <w:rPr>
          <w:sz w:val="26"/>
          <w:szCs w:val="26"/>
        </w:rPr>
        <w:t>виновн</w:t>
      </w:r>
      <w:r w:rsidRPr="003B2DD9" w:rsidR="00211E30">
        <w:rPr>
          <w:sz w:val="26"/>
          <w:szCs w:val="26"/>
        </w:rPr>
        <w:t>ым</w:t>
      </w:r>
      <w:r w:rsidRPr="003B2DD9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3B2DD9" w:rsidP="00510A7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3B2DD9" w:rsidR="00AC42D2">
        <w:rPr>
          <w:sz w:val="26"/>
          <w:szCs w:val="26"/>
        </w:rPr>
        <w:t>.ч.</w:t>
      </w:r>
      <w:r w:rsidRPr="003B2DD9">
        <w:rPr>
          <w:sz w:val="26"/>
          <w:szCs w:val="26"/>
        </w:rPr>
        <w:t>1.1, 1.3 - 1.3-3 и 1.4 настоящей статьи, либо со дня истечения срока отсрочки или срока рассрочки, предусмотренных ст</w:t>
      </w:r>
      <w:r w:rsidRPr="003B2DD9" w:rsidR="00AC42D2">
        <w:rPr>
          <w:sz w:val="26"/>
          <w:szCs w:val="26"/>
        </w:rPr>
        <w:t>.</w:t>
      </w:r>
      <w:r w:rsidRPr="003B2DD9">
        <w:rPr>
          <w:sz w:val="26"/>
          <w:szCs w:val="26"/>
        </w:rPr>
        <w:t>31.5 настоящего Кодекса.</w:t>
      </w:r>
    </w:p>
    <w:p w:rsidR="007E1CAD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2 и 4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12.7,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12.8, ч</w:t>
      </w:r>
      <w:r w:rsidRPr="003B2DD9" w:rsidR="00AB3AE6">
        <w:rPr>
          <w:sz w:val="26"/>
          <w:szCs w:val="26"/>
        </w:rPr>
        <w:t>.ч.</w:t>
      </w:r>
      <w:r w:rsidRPr="003B2DD9">
        <w:rPr>
          <w:sz w:val="26"/>
          <w:szCs w:val="26"/>
        </w:rPr>
        <w:t>6 и 7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12.9,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12.10,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12.12,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5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12.15,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3.1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12.16,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12.24, 12.26, ч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3 ст</w:t>
      </w:r>
      <w:r w:rsidRPr="003B2DD9" w:rsidR="00AB3AE6">
        <w:rPr>
          <w:sz w:val="26"/>
          <w:szCs w:val="26"/>
        </w:rPr>
        <w:t>.</w:t>
      </w:r>
      <w:r w:rsidRPr="003B2DD9">
        <w:rPr>
          <w:sz w:val="26"/>
          <w:szCs w:val="26"/>
        </w:rPr>
        <w:t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Квитанцию об оплате административного штрафа необходимо пре</w:t>
      </w:r>
      <w:r w:rsidRPr="003B2DD9" w:rsidR="00083E39">
        <w:rPr>
          <w:sz w:val="26"/>
          <w:szCs w:val="26"/>
        </w:rPr>
        <w:t>доставить</w:t>
      </w:r>
      <w:r w:rsidRPr="003B2DD9" w:rsidR="00465D71">
        <w:rPr>
          <w:sz w:val="26"/>
          <w:szCs w:val="26"/>
        </w:rPr>
        <w:t xml:space="preserve"> в судебный участок № 2</w:t>
      </w:r>
      <w:r w:rsidRPr="003B2DD9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</w:t>
      </w:r>
      <w:r w:rsidR="002F0656">
        <w:rPr>
          <w:sz w:val="26"/>
          <w:szCs w:val="26"/>
        </w:rPr>
        <w:t>71000</w:t>
      </w:r>
      <w:r w:rsidRPr="003B2DD9">
        <w:rPr>
          <w:sz w:val="26"/>
          <w:szCs w:val="26"/>
        </w:rPr>
        <w:t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Pr="003B2DD9" w:rsidR="00AA78AC">
        <w:rPr>
          <w:sz w:val="26"/>
          <w:szCs w:val="26"/>
        </w:rPr>
        <w:t>4</w:t>
      </w:r>
      <w:r w:rsidRPr="003B2DD9">
        <w:rPr>
          <w:sz w:val="26"/>
          <w:szCs w:val="26"/>
        </w:rPr>
        <w:t>0</w:t>
      </w:r>
      <w:r w:rsidR="00C05F50">
        <w:rPr>
          <w:sz w:val="26"/>
          <w:szCs w:val="26"/>
        </w:rPr>
        <w:t>910012202</w:t>
      </w:r>
      <w:r w:rsidRPr="003B2DD9">
        <w:rPr>
          <w:sz w:val="26"/>
          <w:szCs w:val="26"/>
        </w:rPr>
        <w:t>.</w:t>
      </w:r>
    </w:p>
    <w:p w:rsidR="007637FD" w:rsidRPr="003B2DD9" w:rsidP="00510A70">
      <w:pPr>
        <w:ind w:firstLine="567"/>
        <w:jc w:val="both"/>
        <w:rPr>
          <w:sz w:val="26"/>
          <w:szCs w:val="26"/>
        </w:rPr>
      </w:pPr>
      <w:r w:rsidRPr="003B2DD9">
        <w:rPr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3B2DD9" w:rsidP="007637FD">
      <w:pPr>
        <w:ind w:firstLine="708"/>
        <w:jc w:val="both"/>
        <w:rPr>
          <w:sz w:val="26"/>
          <w:szCs w:val="26"/>
        </w:rPr>
      </w:pPr>
    </w:p>
    <w:p w:rsidR="007637FD" w:rsidRPr="003B2DD9" w:rsidP="007637FD">
      <w:pPr>
        <w:jc w:val="both"/>
        <w:rPr>
          <w:bCs/>
          <w:sz w:val="26"/>
          <w:szCs w:val="26"/>
        </w:rPr>
      </w:pPr>
      <w:r w:rsidRPr="003B2DD9">
        <w:rPr>
          <w:bCs/>
          <w:sz w:val="26"/>
          <w:szCs w:val="26"/>
        </w:rPr>
        <w:tab/>
      </w:r>
    </w:p>
    <w:p w:rsidR="00D32F2E" w:rsidP="00D32F2E">
      <w:pPr>
        <w:rPr>
          <w:sz w:val="27"/>
          <w:szCs w:val="27"/>
        </w:rPr>
      </w:pPr>
      <w:r w:rsidRPr="003B2DD9">
        <w:rPr>
          <w:bCs/>
          <w:sz w:val="26"/>
          <w:szCs w:val="26"/>
        </w:rPr>
        <w:t xml:space="preserve">Мировой судья   </w:t>
      </w:r>
      <w:r w:rsidRPr="003B2DD9" w:rsidR="007525F2">
        <w:rPr>
          <w:bCs/>
          <w:sz w:val="26"/>
          <w:szCs w:val="26"/>
        </w:rPr>
        <w:t xml:space="preserve">  </w:t>
      </w:r>
      <w:r w:rsidRPr="003B2DD9">
        <w:rPr>
          <w:bCs/>
          <w:sz w:val="26"/>
          <w:szCs w:val="26"/>
        </w:rPr>
        <w:tab/>
      </w:r>
      <w:r w:rsidRPr="003B2DD9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  </w:t>
      </w:r>
      <w:r w:rsidRPr="003B2DD9">
        <w:rPr>
          <w:bCs/>
          <w:sz w:val="26"/>
          <w:szCs w:val="26"/>
        </w:rPr>
        <w:tab/>
      </w:r>
      <w:r w:rsidRPr="003B2DD9" w:rsidR="007525F2">
        <w:rPr>
          <w:bCs/>
          <w:sz w:val="26"/>
          <w:szCs w:val="26"/>
        </w:rPr>
        <w:t xml:space="preserve"> </w:t>
      </w:r>
      <w:r w:rsidR="00C05F50">
        <w:rPr>
          <w:bCs/>
          <w:sz w:val="26"/>
          <w:szCs w:val="26"/>
        </w:rPr>
        <w:t>Е.М. Филяева</w:t>
      </w: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25572"/>
    <w:rsid w:val="002415FD"/>
    <w:rsid w:val="00241E1E"/>
    <w:rsid w:val="0024588E"/>
    <w:rsid w:val="00260A5C"/>
    <w:rsid w:val="002625D1"/>
    <w:rsid w:val="0026325C"/>
    <w:rsid w:val="00273B78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065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2DD9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7F5"/>
    <w:rsid w:val="003F19D2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E4E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05F50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15DB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7250-2B8A-46D6-8747-165311DE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